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2AB" w:rsidRPr="007762AB" w:rsidRDefault="007762AB" w:rsidP="007762AB">
      <w:pPr>
        <w:spacing w:line="480" w:lineRule="auto"/>
        <w:rPr>
          <w:rFonts w:ascii="Times New Roman" w:hAnsi="Times New Roman" w:cs="Times New Roman"/>
          <w:sz w:val="24"/>
          <w:shd w:val="clear" w:color="auto" w:fill="FFFFFF"/>
        </w:rPr>
      </w:pPr>
    </w:p>
    <w:p w:rsidR="007762AB" w:rsidRPr="007762AB" w:rsidRDefault="007762AB" w:rsidP="007762AB">
      <w:pPr>
        <w:spacing w:line="480" w:lineRule="auto"/>
        <w:rPr>
          <w:rFonts w:ascii="Times New Roman" w:hAnsi="Times New Roman" w:cs="Times New Roman"/>
          <w:sz w:val="24"/>
          <w:shd w:val="clear" w:color="auto" w:fill="FFFFFF"/>
        </w:rPr>
      </w:pPr>
    </w:p>
    <w:p w:rsidR="007762AB" w:rsidRPr="007762AB" w:rsidRDefault="007762AB" w:rsidP="007762AB">
      <w:pPr>
        <w:spacing w:line="480" w:lineRule="auto"/>
        <w:rPr>
          <w:rFonts w:ascii="Times New Roman" w:hAnsi="Times New Roman" w:cs="Times New Roman"/>
          <w:sz w:val="24"/>
          <w:shd w:val="clear" w:color="auto" w:fill="FFFFFF"/>
        </w:rPr>
      </w:pPr>
    </w:p>
    <w:p w:rsidR="007762AB" w:rsidRPr="007762AB" w:rsidRDefault="007762AB" w:rsidP="007762AB">
      <w:pPr>
        <w:spacing w:line="480" w:lineRule="auto"/>
        <w:rPr>
          <w:rFonts w:ascii="Times New Roman" w:hAnsi="Times New Roman" w:cs="Times New Roman"/>
          <w:sz w:val="24"/>
          <w:shd w:val="clear" w:color="auto" w:fill="FFFFFF"/>
        </w:rPr>
      </w:pPr>
    </w:p>
    <w:p w:rsidR="007762AB" w:rsidRPr="007762AB" w:rsidRDefault="007762AB" w:rsidP="007762AB">
      <w:pPr>
        <w:spacing w:line="480" w:lineRule="auto"/>
        <w:rPr>
          <w:rFonts w:ascii="Times New Roman" w:hAnsi="Times New Roman" w:cs="Times New Roman"/>
          <w:sz w:val="24"/>
          <w:shd w:val="clear" w:color="auto" w:fill="FFFFFF"/>
        </w:rPr>
      </w:pPr>
    </w:p>
    <w:p w:rsidR="007762AB" w:rsidRPr="007762AB" w:rsidRDefault="007762AB" w:rsidP="007762AB">
      <w:pPr>
        <w:spacing w:line="480" w:lineRule="auto"/>
        <w:rPr>
          <w:rFonts w:ascii="Times New Roman" w:hAnsi="Times New Roman" w:cs="Times New Roman"/>
          <w:sz w:val="24"/>
          <w:shd w:val="clear" w:color="auto" w:fill="FFFFFF"/>
        </w:rPr>
      </w:pPr>
    </w:p>
    <w:p w:rsidR="007762AB" w:rsidRPr="007762AB" w:rsidRDefault="007762AB" w:rsidP="007762AB">
      <w:pPr>
        <w:spacing w:line="480" w:lineRule="auto"/>
        <w:jc w:val="center"/>
        <w:rPr>
          <w:rFonts w:ascii="Times New Roman" w:hAnsi="Times New Roman" w:cs="Times New Roman"/>
          <w:sz w:val="24"/>
          <w:shd w:val="clear" w:color="auto" w:fill="FFFFFF"/>
        </w:rPr>
      </w:pPr>
      <w:r w:rsidRPr="007762AB">
        <w:rPr>
          <w:rFonts w:ascii="Times New Roman" w:hAnsi="Times New Roman" w:cs="Times New Roman"/>
          <w:sz w:val="24"/>
          <w:shd w:val="clear" w:color="auto" w:fill="FFFFFF"/>
        </w:rPr>
        <w:t>Mentoring and its Impacts</w:t>
      </w:r>
    </w:p>
    <w:p w:rsidR="007762AB" w:rsidRPr="007762AB" w:rsidRDefault="007762AB" w:rsidP="007762AB">
      <w:pPr>
        <w:spacing w:line="480" w:lineRule="auto"/>
        <w:jc w:val="center"/>
        <w:rPr>
          <w:rFonts w:ascii="Times New Roman" w:hAnsi="Times New Roman" w:cs="Times New Roman"/>
          <w:sz w:val="24"/>
          <w:shd w:val="clear" w:color="auto" w:fill="FFFFFF"/>
        </w:rPr>
      </w:pPr>
      <w:r w:rsidRPr="007762AB">
        <w:rPr>
          <w:rFonts w:ascii="Times New Roman" w:hAnsi="Times New Roman" w:cs="Times New Roman"/>
          <w:sz w:val="24"/>
          <w:shd w:val="clear" w:color="auto" w:fill="FFFFFF"/>
        </w:rPr>
        <w:t>Name of Student</w:t>
      </w:r>
    </w:p>
    <w:p w:rsidR="007762AB" w:rsidRPr="007762AB" w:rsidRDefault="007762AB" w:rsidP="007762AB">
      <w:pPr>
        <w:spacing w:line="480" w:lineRule="auto"/>
        <w:jc w:val="center"/>
        <w:rPr>
          <w:rFonts w:ascii="Times New Roman" w:hAnsi="Times New Roman" w:cs="Times New Roman"/>
          <w:sz w:val="24"/>
          <w:shd w:val="clear" w:color="auto" w:fill="FFFFFF"/>
        </w:rPr>
      </w:pPr>
      <w:r w:rsidRPr="007762AB">
        <w:rPr>
          <w:rFonts w:ascii="Times New Roman" w:hAnsi="Times New Roman" w:cs="Times New Roman"/>
          <w:sz w:val="24"/>
          <w:shd w:val="clear" w:color="auto" w:fill="FFFFFF"/>
        </w:rPr>
        <w:t>Name of Institution</w:t>
      </w:r>
    </w:p>
    <w:p w:rsidR="007762AB" w:rsidRPr="007762AB" w:rsidRDefault="007762AB" w:rsidP="007762AB">
      <w:pPr>
        <w:spacing w:line="480" w:lineRule="auto"/>
        <w:jc w:val="center"/>
        <w:rPr>
          <w:rFonts w:ascii="Times New Roman" w:hAnsi="Times New Roman" w:cs="Times New Roman"/>
          <w:sz w:val="24"/>
          <w:shd w:val="clear" w:color="auto" w:fill="FFFFFF"/>
        </w:rPr>
      </w:pPr>
      <w:r w:rsidRPr="007762AB">
        <w:rPr>
          <w:rFonts w:ascii="Times New Roman" w:hAnsi="Times New Roman" w:cs="Times New Roman"/>
          <w:sz w:val="24"/>
          <w:shd w:val="clear" w:color="auto" w:fill="FFFFFF"/>
        </w:rPr>
        <w:t>Date</w:t>
      </w:r>
      <w:r w:rsidRPr="007762AB">
        <w:rPr>
          <w:rFonts w:ascii="Times New Roman" w:hAnsi="Times New Roman" w:cs="Times New Roman"/>
          <w:sz w:val="24"/>
          <w:shd w:val="clear" w:color="auto" w:fill="FFFFFF"/>
        </w:rPr>
        <w:br w:type="page"/>
      </w:r>
    </w:p>
    <w:p w:rsidR="007762AB" w:rsidRPr="007762AB" w:rsidRDefault="007762AB" w:rsidP="007762AB">
      <w:pPr>
        <w:spacing w:line="480" w:lineRule="auto"/>
        <w:rPr>
          <w:rFonts w:ascii="Times New Roman" w:hAnsi="Times New Roman" w:cs="Times New Roman"/>
          <w:b/>
          <w:sz w:val="24"/>
          <w:shd w:val="clear" w:color="auto" w:fill="FFFFFF"/>
        </w:rPr>
      </w:pPr>
      <w:r w:rsidRPr="007762AB">
        <w:rPr>
          <w:rFonts w:ascii="Times New Roman" w:hAnsi="Times New Roman" w:cs="Times New Roman"/>
          <w:b/>
          <w:sz w:val="24"/>
          <w:shd w:val="clear" w:color="auto" w:fill="FFFFFF"/>
        </w:rPr>
        <w:lastRenderedPageBreak/>
        <w:t xml:space="preserve">Have you ever had a mentor or been a mentor yourself? </w:t>
      </w:r>
    </w:p>
    <w:p w:rsidR="007762AB" w:rsidRPr="007762AB" w:rsidRDefault="007762AB" w:rsidP="007762AB">
      <w:pPr>
        <w:spacing w:line="480" w:lineRule="auto"/>
        <w:ind w:firstLine="720"/>
        <w:rPr>
          <w:rFonts w:ascii="Times New Roman" w:hAnsi="Times New Roman" w:cs="Times New Roman"/>
          <w:sz w:val="24"/>
          <w:shd w:val="clear" w:color="auto" w:fill="FFFFFF"/>
        </w:rPr>
      </w:pPr>
      <w:r w:rsidRPr="007762AB">
        <w:rPr>
          <w:rFonts w:ascii="Times New Roman" w:hAnsi="Times New Roman" w:cs="Times New Roman"/>
          <w:sz w:val="24"/>
          <w:shd w:val="clear" w:color="auto" w:fill="FFFFFF"/>
        </w:rPr>
        <w:t xml:space="preserve">I had a mentor in my first year of college. My mentor was part of the faculty assigned to me by the institution just after orientation, and the selection was random rather than cherry-picking by the mentors. </w:t>
      </w:r>
    </w:p>
    <w:p w:rsidR="007762AB" w:rsidRPr="007762AB" w:rsidRDefault="007762AB" w:rsidP="007762AB">
      <w:pPr>
        <w:spacing w:line="480" w:lineRule="auto"/>
        <w:rPr>
          <w:rFonts w:ascii="Times New Roman" w:hAnsi="Times New Roman" w:cs="Times New Roman"/>
          <w:b/>
          <w:sz w:val="24"/>
          <w:shd w:val="clear" w:color="auto" w:fill="FFFFFF"/>
        </w:rPr>
      </w:pPr>
      <w:r w:rsidRPr="007762AB">
        <w:rPr>
          <w:rFonts w:ascii="Times New Roman" w:hAnsi="Times New Roman" w:cs="Times New Roman"/>
          <w:b/>
          <w:sz w:val="24"/>
          <w:shd w:val="clear" w:color="auto" w:fill="FFFFFF"/>
        </w:rPr>
        <w:t xml:space="preserve">What was the purpose and duration of the relationship? </w:t>
      </w:r>
    </w:p>
    <w:p w:rsidR="007762AB" w:rsidRPr="007762AB" w:rsidRDefault="007762AB" w:rsidP="007762AB">
      <w:pPr>
        <w:spacing w:line="480" w:lineRule="auto"/>
        <w:ind w:firstLine="720"/>
        <w:rPr>
          <w:rFonts w:ascii="Times New Roman" w:hAnsi="Times New Roman" w:cs="Times New Roman"/>
          <w:sz w:val="24"/>
          <w:shd w:val="clear" w:color="auto" w:fill="FFFFFF"/>
        </w:rPr>
      </w:pPr>
      <w:r w:rsidRPr="007762AB">
        <w:rPr>
          <w:rFonts w:ascii="Times New Roman" w:hAnsi="Times New Roman" w:cs="Times New Roman"/>
          <w:sz w:val="24"/>
          <w:shd w:val="clear" w:color="auto" w:fill="FFFFFF"/>
        </w:rPr>
        <w:t xml:space="preserve">The institution hopes that the mentorship programs influence the retention rates in the college, and boost graduation success. However, on a personal level, my mentor intended to provide me with a vast array of information and advice, which would aid me in making a better decision. The program required that I have a mentor for one academic year. </w:t>
      </w:r>
    </w:p>
    <w:p w:rsidR="007762AB" w:rsidRPr="007762AB" w:rsidRDefault="007762AB" w:rsidP="007762AB">
      <w:pPr>
        <w:spacing w:line="480" w:lineRule="auto"/>
        <w:rPr>
          <w:rFonts w:ascii="Times New Roman" w:hAnsi="Times New Roman" w:cs="Times New Roman"/>
          <w:b/>
          <w:sz w:val="24"/>
          <w:shd w:val="clear" w:color="auto" w:fill="FFFFFF"/>
        </w:rPr>
      </w:pPr>
      <w:r w:rsidRPr="007762AB">
        <w:rPr>
          <w:rFonts w:ascii="Times New Roman" w:hAnsi="Times New Roman" w:cs="Times New Roman"/>
          <w:b/>
          <w:sz w:val="24"/>
          <w:shd w:val="clear" w:color="auto" w:fill="FFFFFF"/>
        </w:rPr>
        <w:t xml:space="preserve">How did the mentor help you, or how did you help your mentee? </w:t>
      </w:r>
    </w:p>
    <w:p w:rsidR="007762AB" w:rsidRPr="007762AB" w:rsidRDefault="007762AB" w:rsidP="007762AB">
      <w:pPr>
        <w:spacing w:line="480" w:lineRule="auto"/>
        <w:ind w:firstLine="720"/>
        <w:rPr>
          <w:rFonts w:ascii="Times New Roman" w:hAnsi="Times New Roman" w:cs="Times New Roman"/>
          <w:sz w:val="24"/>
          <w:shd w:val="clear" w:color="auto" w:fill="FFFFFF"/>
        </w:rPr>
      </w:pPr>
      <w:r w:rsidRPr="007762AB">
        <w:rPr>
          <w:rFonts w:ascii="Times New Roman" w:hAnsi="Times New Roman" w:cs="Times New Roman"/>
          <w:sz w:val="24"/>
          <w:shd w:val="clear" w:color="auto" w:fill="FFFFFF"/>
        </w:rPr>
        <w:t>My mentor provided critical information that was within or above my reach, and this helped me in solving or at least addressing situations in both my professional and personal life. Other instances, he would derive a series of alternate endings to an issue in the hope that I would derive meaning from the most probable one. The most critical lesson he taught me was that everyone has the potential to succeed in them. Therefore, the answers to the challenges we face are also within our capabilities to find.</w:t>
      </w:r>
    </w:p>
    <w:p w:rsidR="007762AB" w:rsidRPr="007762AB" w:rsidRDefault="007762AB" w:rsidP="007762AB">
      <w:pPr>
        <w:spacing w:line="480" w:lineRule="auto"/>
        <w:rPr>
          <w:rFonts w:ascii="Times New Roman" w:hAnsi="Times New Roman" w:cs="Times New Roman"/>
          <w:b/>
          <w:sz w:val="24"/>
          <w:shd w:val="clear" w:color="auto" w:fill="FFFFFF"/>
        </w:rPr>
      </w:pPr>
      <w:r w:rsidRPr="007762AB">
        <w:rPr>
          <w:rFonts w:ascii="Times New Roman" w:hAnsi="Times New Roman" w:cs="Times New Roman"/>
          <w:b/>
          <w:sz w:val="24"/>
          <w:shd w:val="clear" w:color="auto" w:fill="FFFFFF"/>
        </w:rPr>
        <w:t xml:space="preserve">What agreements did you make about the mentoring relationship? </w:t>
      </w:r>
    </w:p>
    <w:p w:rsidR="007762AB" w:rsidRPr="007762AB" w:rsidRDefault="007762AB" w:rsidP="007762AB">
      <w:pPr>
        <w:spacing w:line="480" w:lineRule="auto"/>
        <w:ind w:firstLine="720"/>
        <w:rPr>
          <w:rFonts w:ascii="Times New Roman" w:hAnsi="Times New Roman" w:cs="Times New Roman"/>
          <w:sz w:val="24"/>
          <w:shd w:val="clear" w:color="auto" w:fill="FFFFFF"/>
        </w:rPr>
      </w:pPr>
      <w:r w:rsidRPr="007762AB">
        <w:rPr>
          <w:rFonts w:ascii="Times New Roman" w:hAnsi="Times New Roman" w:cs="Times New Roman"/>
          <w:sz w:val="24"/>
          <w:shd w:val="clear" w:color="auto" w:fill="FFFFFF"/>
        </w:rPr>
        <w:t xml:space="preserve">Starting out, my mentor probed me about my ambitions, specific objectives, and what chart I had for my college life. He then began to impart knowledge on how many students survive and what mannerisms are better to adopt. We scheduled to meet every Tuesday as per the code of the school. However, one we also included Thursday in a month to meet up. The most </w:t>
      </w:r>
      <w:r w:rsidRPr="007762AB">
        <w:rPr>
          <w:rFonts w:ascii="Times New Roman" w:hAnsi="Times New Roman" w:cs="Times New Roman"/>
          <w:sz w:val="24"/>
          <w:shd w:val="clear" w:color="auto" w:fill="FFFFFF"/>
        </w:rPr>
        <w:lastRenderedPageBreak/>
        <w:t xml:space="preserve">significant role my mentor played was an active listener. He would then draw from what I was saying and what was the foundation and try to input relevant knowledge that he assessed as helpful. </w:t>
      </w:r>
    </w:p>
    <w:p w:rsidR="007762AB" w:rsidRPr="007762AB" w:rsidRDefault="007762AB" w:rsidP="007762AB">
      <w:pPr>
        <w:spacing w:line="480" w:lineRule="auto"/>
        <w:rPr>
          <w:rFonts w:ascii="Times New Roman" w:hAnsi="Times New Roman" w:cs="Times New Roman"/>
          <w:b/>
          <w:sz w:val="24"/>
          <w:shd w:val="clear" w:color="auto" w:fill="FFFFFF"/>
        </w:rPr>
      </w:pPr>
      <w:r w:rsidRPr="007762AB">
        <w:rPr>
          <w:rFonts w:ascii="Times New Roman" w:hAnsi="Times New Roman" w:cs="Times New Roman"/>
          <w:b/>
          <w:sz w:val="24"/>
          <w:shd w:val="clear" w:color="auto" w:fill="FFFFFF"/>
        </w:rPr>
        <w:t xml:space="preserve">What did that experience mean to you? </w:t>
      </w:r>
    </w:p>
    <w:p w:rsidR="007762AB" w:rsidRPr="007762AB" w:rsidRDefault="007762AB" w:rsidP="007762AB">
      <w:pPr>
        <w:spacing w:line="480" w:lineRule="auto"/>
        <w:ind w:firstLine="720"/>
        <w:rPr>
          <w:rFonts w:ascii="Times New Roman" w:hAnsi="Times New Roman" w:cs="Times New Roman"/>
          <w:sz w:val="24"/>
          <w:shd w:val="clear" w:color="auto" w:fill="FFFFFF"/>
        </w:rPr>
      </w:pPr>
      <w:r w:rsidRPr="007762AB">
        <w:rPr>
          <w:rFonts w:ascii="Times New Roman" w:hAnsi="Times New Roman" w:cs="Times New Roman"/>
          <w:sz w:val="24"/>
          <w:shd w:val="clear" w:color="auto" w:fill="FFFFFF"/>
        </w:rPr>
        <w:t xml:space="preserve">As a mentee, the experience shaped my life in school. Though in different fields, my mentor made me aware of perception and notions from an external point of view, which is influential to date. The experience set the foundation of principles I abide by to date. </w:t>
      </w:r>
    </w:p>
    <w:p w:rsidR="007762AB" w:rsidRPr="007762AB" w:rsidRDefault="007762AB" w:rsidP="007762AB">
      <w:pPr>
        <w:spacing w:line="480" w:lineRule="auto"/>
        <w:rPr>
          <w:rFonts w:ascii="Times New Roman" w:hAnsi="Times New Roman" w:cs="Times New Roman"/>
          <w:b/>
          <w:sz w:val="24"/>
          <w:shd w:val="clear" w:color="auto" w:fill="FFFFFF"/>
        </w:rPr>
      </w:pPr>
      <w:r w:rsidRPr="007762AB">
        <w:rPr>
          <w:rFonts w:ascii="Times New Roman" w:hAnsi="Times New Roman" w:cs="Times New Roman"/>
          <w:b/>
          <w:sz w:val="24"/>
          <w:shd w:val="clear" w:color="auto" w:fill="FFFFFF"/>
        </w:rPr>
        <w:t>What do you think makes a good mentor?</w:t>
      </w:r>
    </w:p>
    <w:p w:rsidR="00BE004D" w:rsidRPr="007762AB" w:rsidRDefault="007762AB" w:rsidP="007762AB">
      <w:pPr>
        <w:spacing w:line="480" w:lineRule="auto"/>
        <w:ind w:firstLine="720"/>
        <w:rPr>
          <w:rFonts w:ascii="Times New Roman" w:hAnsi="Times New Roman" w:cs="Times New Roman"/>
          <w:sz w:val="24"/>
        </w:rPr>
      </w:pPr>
      <w:r w:rsidRPr="007762AB">
        <w:rPr>
          <w:rFonts w:ascii="Times New Roman" w:hAnsi="Times New Roman" w:cs="Times New Roman"/>
          <w:sz w:val="24"/>
          <w:shd w:val="clear" w:color="auto" w:fill="FFFFFF"/>
        </w:rPr>
        <w:t>The most complex trait for a mentor is active and analytical listening. The analysis from what the speaker shares form a proper channel to assess what is troubling the mentee and how to address it. Active listeners can also asses when the mentee wrongfully thinks he is free from problems or issues, and implement strategies that would enhance participation.</w:t>
      </w:r>
    </w:p>
    <w:sectPr w:rsidR="00BE004D" w:rsidRPr="007762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E004D"/>
    <w:rsid w:val="00076BE8"/>
    <w:rsid w:val="000E6D4B"/>
    <w:rsid w:val="00630172"/>
    <w:rsid w:val="007762AB"/>
    <w:rsid w:val="00BE00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2019-10-01T07:35:00Z</dcterms:created>
  <dcterms:modified xsi:type="dcterms:W3CDTF">2019-10-01T08:33:00Z</dcterms:modified>
</cp:coreProperties>
</file>